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30" w:type="dxa"/>
        <w:tblLook w:val="04A0" w:firstRow="1" w:lastRow="0" w:firstColumn="1" w:lastColumn="0" w:noHBand="0" w:noVBand="1"/>
      </w:tblPr>
      <w:tblGrid>
        <w:gridCol w:w="3757"/>
        <w:gridCol w:w="3757"/>
        <w:gridCol w:w="3758"/>
        <w:gridCol w:w="3758"/>
      </w:tblGrid>
      <w:tr w:rsidR="007C337D" w:rsidTr="000260A2"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7C337D" w:rsidRDefault="007C337D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50800</wp:posOffset>
                  </wp:positionV>
                  <wp:extent cx="1663700" cy="1657350"/>
                  <wp:effectExtent l="0" t="0" r="12700" b="0"/>
                  <wp:wrapThrough wrapText="bothSides">
                    <wp:wrapPolygon edited="0">
                      <wp:start x="0" y="0"/>
                      <wp:lineTo x="0" y="21186"/>
                      <wp:lineTo x="21435" y="21186"/>
                      <wp:lineTo x="21435" y="0"/>
                      <wp:lineTo x="0" y="0"/>
                    </wp:wrapPolygon>
                  </wp:wrapThrough>
                  <wp:docPr id="1" name="Picture 1" descr="kcacol_r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cacol_r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37D" w:rsidRPr="000260A2" w:rsidRDefault="000260A2" w:rsidP="000260A2">
            <w:pPr>
              <w:jc w:val="center"/>
              <w:rPr>
                <w:b/>
                <w:u w:val="single"/>
              </w:rPr>
            </w:pPr>
            <w:r w:rsidRPr="000260A2">
              <w:rPr>
                <w:b/>
                <w:sz w:val="28"/>
                <w:u w:val="single"/>
              </w:rPr>
              <w:t>Kent County Association of Change Ringers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7C337D" w:rsidRDefault="007C337D" w:rsidP="005926BF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50800</wp:posOffset>
                  </wp:positionV>
                  <wp:extent cx="1663700" cy="1657350"/>
                  <wp:effectExtent l="0" t="0" r="12700" b="0"/>
                  <wp:wrapThrough wrapText="bothSides">
                    <wp:wrapPolygon edited="0">
                      <wp:start x="0" y="0"/>
                      <wp:lineTo x="0" y="21186"/>
                      <wp:lineTo x="21435" y="21186"/>
                      <wp:lineTo x="21435" y="0"/>
                      <wp:lineTo x="0" y="0"/>
                    </wp:wrapPolygon>
                  </wp:wrapThrough>
                  <wp:docPr id="2" name="Picture 2" descr="kcacol_r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cacol_r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7C337D" w:rsidRDefault="007C337D"/>
        </w:tc>
      </w:tr>
    </w:tbl>
    <w:p w:rsidR="00554F75" w:rsidRDefault="00554F75" w:rsidP="00170862">
      <w:pPr>
        <w:jc w:val="center"/>
        <w:rPr>
          <w:sz w:val="22"/>
          <w:szCs w:val="22"/>
        </w:rPr>
      </w:pPr>
    </w:p>
    <w:p w:rsidR="00170862" w:rsidRPr="00050231" w:rsidRDefault="00170862" w:rsidP="00170862">
      <w:pPr>
        <w:jc w:val="center"/>
        <w:rPr>
          <w:sz w:val="22"/>
          <w:szCs w:val="22"/>
        </w:rPr>
      </w:pPr>
      <w:r w:rsidRPr="00170862">
        <w:rPr>
          <w:b/>
          <w:sz w:val="22"/>
          <w:szCs w:val="22"/>
          <w:u w:val="single"/>
        </w:rPr>
        <w:t>Personal Information Consent Form</w:t>
      </w:r>
      <w:r w:rsidR="004B33D7">
        <w:rPr>
          <w:b/>
          <w:sz w:val="22"/>
          <w:szCs w:val="22"/>
          <w:u w:val="single"/>
        </w:rPr>
        <w:t xml:space="preserve"> 2018</w:t>
      </w:r>
      <w:r w:rsidR="00050231">
        <w:rPr>
          <w:b/>
          <w:sz w:val="22"/>
          <w:szCs w:val="22"/>
          <w:u w:val="single"/>
        </w:rPr>
        <w:br/>
      </w:r>
      <w:r w:rsidR="00050231">
        <w:rPr>
          <w:b/>
          <w:sz w:val="22"/>
          <w:szCs w:val="22"/>
          <w:u w:val="single"/>
        </w:rPr>
        <w:br/>
        <w:t>Tower:______________________________________________________________</w:t>
      </w:r>
      <w:r w:rsidR="00050231">
        <w:rPr>
          <w:sz w:val="22"/>
          <w:szCs w:val="22"/>
        </w:rPr>
        <w:t>(write tower name here)</w:t>
      </w:r>
    </w:p>
    <w:p w:rsidR="00170862" w:rsidRDefault="00170862" w:rsidP="00170862">
      <w:pPr>
        <w:jc w:val="center"/>
        <w:rPr>
          <w:b/>
          <w:sz w:val="22"/>
          <w:szCs w:val="22"/>
          <w:u w:val="single"/>
        </w:rPr>
      </w:pPr>
    </w:p>
    <w:p w:rsidR="00170862" w:rsidRDefault="00170862" w:rsidP="00170862">
      <w:pPr>
        <w:rPr>
          <w:sz w:val="22"/>
          <w:szCs w:val="22"/>
        </w:rPr>
      </w:pPr>
      <w:r>
        <w:rPr>
          <w:sz w:val="22"/>
          <w:szCs w:val="22"/>
        </w:rPr>
        <w:t xml:space="preserve">We, the undersigned, </w:t>
      </w:r>
      <w:r w:rsidR="004B33D7">
        <w:rPr>
          <w:sz w:val="22"/>
          <w:szCs w:val="22"/>
        </w:rPr>
        <w:t xml:space="preserve">consent to the personal information </w:t>
      </w:r>
      <w:r w:rsidR="000260A2">
        <w:rPr>
          <w:sz w:val="22"/>
          <w:szCs w:val="22"/>
        </w:rPr>
        <w:t xml:space="preserve">previously </w:t>
      </w:r>
      <w:r w:rsidR="004B33D7">
        <w:rPr>
          <w:sz w:val="22"/>
          <w:szCs w:val="22"/>
        </w:rPr>
        <w:t>provided to the Association being held on a database</w:t>
      </w:r>
      <w:r w:rsidR="004B33D7" w:rsidRPr="004B33D7">
        <w:t xml:space="preserve"> </w:t>
      </w:r>
      <w:r w:rsidR="004B33D7" w:rsidRPr="004B33D7">
        <w:rPr>
          <w:sz w:val="22"/>
          <w:szCs w:val="22"/>
        </w:rPr>
        <w:t xml:space="preserve">and/or in a manual filing system for </w:t>
      </w:r>
      <w:r w:rsidR="000260A2">
        <w:rPr>
          <w:sz w:val="22"/>
          <w:szCs w:val="22"/>
        </w:rPr>
        <w:t xml:space="preserve">the purposes of </w:t>
      </w:r>
      <w:r w:rsidR="004B33D7" w:rsidRPr="004B33D7">
        <w:rPr>
          <w:sz w:val="22"/>
          <w:szCs w:val="22"/>
        </w:rPr>
        <w:t>Association communication</w:t>
      </w:r>
      <w:r w:rsidR="004B33D7">
        <w:rPr>
          <w:sz w:val="22"/>
          <w:szCs w:val="22"/>
        </w:rPr>
        <w:t>.  We understand that failing to give this consent will result in any personal information other than name and membership category being permanently deleted</w:t>
      </w:r>
      <w:bookmarkStart w:id="0" w:name="_GoBack"/>
      <w:bookmarkEnd w:id="0"/>
      <w:r w:rsidR="004B33D7">
        <w:rPr>
          <w:sz w:val="22"/>
          <w:szCs w:val="22"/>
        </w:rPr>
        <w:t>, and that we may request details about the information held by the Association at any time.</w:t>
      </w:r>
    </w:p>
    <w:p w:rsidR="004B33D7" w:rsidRDefault="004B33D7" w:rsidP="00170862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7"/>
        <w:gridCol w:w="3757"/>
        <w:gridCol w:w="3758"/>
      </w:tblGrid>
      <w:tr w:rsidR="004B33D7" w:rsidTr="00CE4C9D">
        <w:tc>
          <w:tcPr>
            <w:tcW w:w="3757" w:type="dxa"/>
          </w:tcPr>
          <w:p w:rsidR="004B33D7" w:rsidRPr="004B33D7" w:rsidRDefault="004B33D7" w:rsidP="00170862">
            <w:pPr>
              <w:rPr>
                <w:b/>
                <w:sz w:val="22"/>
                <w:szCs w:val="22"/>
                <w:u w:val="single"/>
              </w:rPr>
            </w:pPr>
            <w:r w:rsidRPr="004B33D7">
              <w:rPr>
                <w:b/>
                <w:sz w:val="22"/>
                <w:szCs w:val="22"/>
                <w:u w:val="single"/>
              </w:rPr>
              <w:t>Name</w:t>
            </w:r>
          </w:p>
        </w:tc>
        <w:tc>
          <w:tcPr>
            <w:tcW w:w="3757" w:type="dxa"/>
          </w:tcPr>
          <w:p w:rsidR="004B33D7" w:rsidRPr="004B33D7" w:rsidRDefault="004B33D7" w:rsidP="00170862">
            <w:pPr>
              <w:rPr>
                <w:b/>
                <w:sz w:val="22"/>
                <w:szCs w:val="22"/>
                <w:u w:val="single"/>
              </w:rPr>
            </w:pPr>
            <w:r w:rsidRPr="004B33D7">
              <w:rPr>
                <w:b/>
                <w:sz w:val="22"/>
                <w:szCs w:val="22"/>
                <w:u w:val="single"/>
              </w:rPr>
              <w:t>Signature</w:t>
            </w:r>
          </w:p>
        </w:tc>
        <w:tc>
          <w:tcPr>
            <w:tcW w:w="3758" w:type="dxa"/>
          </w:tcPr>
          <w:p w:rsidR="004B33D7" w:rsidRPr="004B33D7" w:rsidRDefault="004B33D7" w:rsidP="00170862">
            <w:pPr>
              <w:rPr>
                <w:b/>
                <w:sz w:val="22"/>
                <w:szCs w:val="22"/>
                <w:u w:val="single"/>
              </w:rPr>
            </w:pPr>
            <w:r w:rsidRPr="004B33D7">
              <w:rPr>
                <w:b/>
                <w:sz w:val="22"/>
                <w:szCs w:val="22"/>
                <w:u w:val="single"/>
              </w:rPr>
              <w:t>Date</w:t>
            </w:r>
          </w:p>
        </w:tc>
      </w:tr>
      <w:tr w:rsidR="004B33D7" w:rsidTr="00CE4C9D">
        <w:tc>
          <w:tcPr>
            <w:tcW w:w="3757" w:type="dxa"/>
          </w:tcPr>
          <w:p w:rsidR="004B33D7" w:rsidRDefault="004B33D7" w:rsidP="00170862">
            <w:pPr>
              <w:rPr>
                <w:b/>
                <w:sz w:val="22"/>
                <w:szCs w:val="22"/>
                <w:u w:val="single"/>
              </w:rPr>
            </w:pPr>
          </w:p>
          <w:p w:rsidR="004B33D7" w:rsidRPr="004B33D7" w:rsidRDefault="004B33D7" w:rsidP="00170862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57" w:type="dxa"/>
          </w:tcPr>
          <w:p w:rsidR="004B33D7" w:rsidRPr="004B33D7" w:rsidRDefault="004B33D7" w:rsidP="00170862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58" w:type="dxa"/>
          </w:tcPr>
          <w:p w:rsidR="004B33D7" w:rsidRDefault="004B33D7" w:rsidP="00170862">
            <w:pPr>
              <w:rPr>
                <w:b/>
                <w:sz w:val="22"/>
                <w:szCs w:val="22"/>
                <w:u w:val="single"/>
              </w:rPr>
            </w:pPr>
          </w:p>
          <w:p w:rsidR="004B33D7" w:rsidRPr="004B33D7" w:rsidRDefault="004B33D7" w:rsidP="00170862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4B33D7" w:rsidTr="00CE4C9D">
        <w:tc>
          <w:tcPr>
            <w:tcW w:w="3757" w:type="dxa"/>
          </w:tcPr>
          <w:p w:rsidR="004B33D7" w:rsidRDefault="004B33D7" w:rsidP="00170862">
            <w:pPr>
              <w:rPr>
                <w:b/>
                <w:sz w:val="22"/>
                <w:szCs w:val="22"/>
                <w:u w:val="single"/>
              </w:rPr>
            </w:pPr>
          </w:p>
          <w:p w:rsidR="004B33D7" w:rsidRDefault="004B33D7" w:rsidP="00170862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57" w:type="dxa"/>
          </w:tcPr>
          <w:p w:rsidR="004B33D7" w:rsidRPr="004B33D7" w:rsidRDefault="004B33D7" w:rsidP="00170862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58" w:type="dxa"/>
          </w:tcPr>
          <w:p w:rsidR="004B33D7" w:rsidRDefault="004B33D7" w:rsidP="00170862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4B33D7" w:rsidTr="00CE4C9D">
        <w:tc>
          <w:tcPr>
            <w:tcW w:w="3757" w:type="dxa"/>
          </w:tcPr>
          <w:p w:rsidR="004B33D7" w:rsidRDefault="004B33D7" w:rsidP="004B33D7">
            <w:pPr>
              <w:rPr>
                <w:b/>
                <w:sz w:val="22"/>
                <w:szCs w:val="22"/>
                <w:u w:val="single"/>
              </w:rPr>
            </w:pPr>
          </w:p>
          <w:p w:rsidR="004B33D7" w:rsidRPr="004B33D7" w:rsidRDefault="004B33D7" w:rsidP="004B33D7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57" w:type="dxa"/>
          </w:tcPr>
          <w:p w:rsidR="004B33D7" w:rsidRPr="004B33D7" w:rsidRDefault="004B33D7" w:rsidP="004B33D7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58" w:type="dxa"/>
          </w:tcPr>
          <w:p w:rsidR="004B33D7" w:rsidRDefault="004B33D7" w:rsidP="004B33D7">
            <w:pPr>
              <w:rPr>
                <w:b/>
                <w:sz w:val="22"/>
                <w:szCs w:val="22"/>
                <w:u w:val="single"/>
              </w:rPr>
            </w:pPr>
          </w:p>
          <w:p w:rsidR="004B33D7" w:rsidRPr="004B33D7" w:rsidRDefault="004B33D7" w:rsidP="004B33D7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4B33D7" w:rsidTr="00CE4C9D">
        <w:tc>
          <w:tcPr>
            <w:tcW w:w="3757" w:type="dxa"/>
          </w:tcPr>
          <w:p w:rsidR="004B33D7" w:rsidRDefault="004B33D7" w:rsidP="004B33D7">
            <w:pPr>
              <w:rPr>
                <w:b/>
                <w:sz w:val="22"/>
                <w:szCs w:val="22"/>
                <w:u w:val="single"/>
              </w:rPr>
            </w:pPr>
          </w:p>
          <w:p w:rsidR="004B33D7" w:rsidRDefault="004B33D7" w:rsidP="004B33D7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57" w:type="dxa"/>
          </w:tcPr>
          <w:p w:rsidR="004B33D7" w:rsidRPr="004B33D7" w:rsidRDefault="004B33D7" w:rsidP="004B33D7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58" w:type="dxa"/>
          </w:tcPr>
          <w:p w:rsidR="004B33D7" w:rsidRDefault="004B33D7" w:rsidP="004B33D7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4B33D7" w:rsidRPr="004B33D7" w:rsidTr="00CE4C9D">
        <w:tc>
          <w:tcPr>
            <w:tcW w:w="3757" w:type="dxa"/>
          </w:tcPr>
          <w:p w:rsid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  <w:p w:rsidR="004B33D7" w:rsidRP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57" w:type="dxa"/>
          </w:tcPr>
          <w:p w:rsidR="004B33D7" w:rsidRP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58" w:type="dxa"/>
          </w:tcPr>
          <w:p w:rsid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  <w:p w:rsidR="004B33D7" w:rsidRP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4B33D7" w:rsidTr="00CE4C9D">
        <w:tc>
          <w:tcPr>
            <w:tcW w:w="3757" w:type="dxa"/>
          </w:tcPr>
          <w:p w:rsid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  <w:p w:rsid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57" w:type="dxa"/>
          </w:tcPr>
          <w:p w:rsidR="004B33D7" w:rsidRP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58" w:type="dxa"/>
          </w:tcPr>
          <w:p w:rsid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4B33D7" w:rsidRPr="004B33D7" w:rsidTr="00CE4C9D">
        <w:tc>
          <w:tcPr>
            <w:tcW w:w="3757" w:type="dxa"/>
          </w:tcPr>
          <w:p w:rsid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  <w:p w:rsidR="004B33D7" w:rsidRP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57" w:type="dxa"/>
          </w:tcPr>
          <w:p w:rsidR="004B33D7" w:rsidRP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58" w:type="dxa"/>
          </w:tcPr>
          <w:p w:rsid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  <w:p w:rsidR="004B33D7" w:rsidRP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4B33D7" w:rsidTr="00CE4C9D">
        <w:tc>
          <w:tcPr>
            <w:tcW w:w="3757" w:type="dxa"/>
          </w:tcPr>
          <w:p w:rsid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  <w:p w:rsid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57" w:type="dxa"/>
          </w:tcPr>
          <w:p w:rsidR="004B33D7" w:rsidRP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58" w:type="dxa"/>
          </w:tcPr>
          <w:p w:rsid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4B33D7" w:rsidRPr="004B33D7" w:rsidTr="00CE4C9D">
        <w:tc>
          <w:tcPr>
            <w:tcW w:w="3757" w:type="dxa"/>
          </w:tcPr>
          <w:p w:rsid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  <w:p w:rsidR="004B33D7" w:rsidRP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57" w:type="dxa"/>
          </w:tcPr>
          <w:p w:rsidR="004B33D7" w:rsidRP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58" w:type="dxa"/>
          </w:tcPr>
          <w:p w:rsid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  <w:p w:rsidR="004B33D7" w:rsidRP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4B33D7" w:rsidTr="00CE4C9D">
        <w:tc>
          <w:tcPr>
            <w:tcW w:w="3757" w:type="dxa"/>
          </w:tcPr>
          <w:p w:rsid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  <w:p w:rsid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57" w:type="dxa"/>
          </w:tcPr>
          <w:p w:rsidR="004B33D7" w:rsidRP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58" w:type="dxa"/>
          </w:tcPr>
          <w:p w:rsid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4B33D7" w:rsidRPr="004B33D7" w:rsidTr="00CE4C9D">
        <w:tc>
          <w:tcPr>
            <w:tcW w:w="3757" w:type="dxa"/>
          </w:tcPr>
          <w:p w:rsid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  <w:p w:rsidR="004B33D7" w:rsidRP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57" w:type="dxa"/>
          </w:tcPr>
          <w:p w:rsidR="004B33D7" w:rsidRP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58" w:type="dxa"/>
          </w:tcPr>
          <w:p w:rsid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  <w:p w:rsidR="004B33D7" w:rsidRP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4B33D7" w:rsidTr="00CE4C9D">
        <w:tc>
          <w:tcPr>
            <w:tcW w:w="3757" w:type="dxa"/>
          </w:tcPr>
          <w:p w:rsid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  <w:p w:rsid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57" w:type="dxa"/>
          </w:tcPr>
          <w:p w:rsidR="004B33D7" w:rsidRP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58" w:type="dxa"/>
          </w:tcPr>
          <w:p w:rsid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4B33D7" w:rsidRPr="004B33D7" w:rsidTr="00CE4C9D">
        <w:tc>
          <w:tcPr>
            <w:tcW w:w="3757" w:type="dxa"/>
          </w:tcPr>
          <w:p w:rsid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  <w:p w:rsidR="004B33D7" w:rsidRP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57" w:type="dxa"/>
          </w:tcPr>
          <w:p w:rsidR="004B33D7" w:rsidRP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58" w:type="dxa"/>
          </w:tcPr>
          <w:p w:rsid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  <w:p w:rsidR="004B33D7" w:rsidRP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4B33D7" w:rsidTr="00CE4C9D">
        <w:tc>
          <w:tcPr>
            <w:tcW w:w="3757" w:type="dxa"/>
          </w:tcPr>
          <w:p w:rsid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  <w:p w:rsid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57" w:type="dxa"/>
          </w:tcPr>
          <w:p w:rsidR="004B33D7" w:rsidRP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58" w:type="dxa"/>
          </w:tcPr>
          <w:p w:rsid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4B33D7" w:rsidRPr="004B33D7" w:rsidTr="00CE4C9D">
        <w:tc>
          <w:tcPr>
            <w:tcW w:w="3757" w:type="dxa"/>
          </w:tcPr>
          <w:p w:rsid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  <w:p w:rsidR="004B33D7" w:rsidRP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57" w:type="dxa"/>
          </w:tcPr>
          <w:p w:rsidR="004B33D7" w:rsidRP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58" w:type="dxa"/>
          </w:tcPr>
          <w:p w:rsid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  <w:p w:rsidR="004B33D7" w:rsidRP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4B33D7" w:rsidTr="00CE4C9D">
        <w:tc>
          <w:tcPr>
            <w:tcW w:w="3757" w:type="dxa"/>
          </w:tcPr>
          <w:p w:rsid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  <w:p w:rsid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57" w:type="dxa"/>
          </w:tcPr>
          <w:p w:rsidR="004B33D7" w:rsidRP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58" w:type="dxa"/>
          </w:tcPr>
          <w:p w:rsid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4B33D7" w:rsidRPr="004B33D7" w:rsidTr="00CE4C9D">
        <w:tc>
          <w:tcPr>
            <w:tcW w:w="3757" w:type="dxa"/>
          </w:tcPr>
          <w:p w:rsid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  <w:p w:rsidR="004B33D7" w:rsidRP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57" w:type="dxa"/>
          </w:tcPr>
          <w:p w:rsidR="004B33D7" w:rsidRP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58" w:type="dxa"/>
          </w:tcPr>
          <w:p w:rsid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  <w:p w:rsidR="004B33D7" w:rsidRP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4B33D7" w:rsidTr="00CE4C9D">
        <w:tc>
          <w:tcPr>
            <w:tcW w:w="3757" w:type="dxa"/>
          </w:tcPr>
          <w:p w:rsid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  <w:p w:rsid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57" w:type="dxa"/>
          </w:tcPr>
          <w:p w:rsidR="004B33D7" w:rsidRP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58" w:type="dxa"/>
          </w:tcPr>
          <w:p w:rsid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4B33D7" w:rsidTr="00CE4C9D">
        <w:tc>
          <w:tcPr>
            <w:tcW w:w="3757" w:type="dxa"/>
          </w:tcPr>
          <w:p w:rsid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  <w:p w:rsid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57" w:type="dxa"/>
          </w:tcPr>
          <w:p w:rsidR="004B33D7" w:rsidRP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58" w:type="dxa"/>
          </w:tcPr>
          <w:p w:rsidR="004B33D7" w:rsidRDefault="004B33D7" w:rsidP="009B298E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4B33D7" w:rsidRPr="00170862" w:rsidRDefault="004B33D7" w:rsidP="00170862">
      <w:pPr>
        <w:rPr>
          <w:sz w:val="22"/>
          <w:szCs w:val="22"/>
        </w:rPr>
      </w:pPr>
    </w:p>
    <w:sectPr w:rsidR="004B33D7" w:rsidRPr="00170862" w:rsidSect="00BA358E">
      <w:pgSz w:w="11900" w:h="16840"/>
      <w:pgMar w:top="142" w:right="418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C0008"/>
    <w:multiLevelType w:val="hybridMultilevel"/>
    <w:tmpl w:val="DDB29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D7B7A"/>
    <w:multiLevelType w:val="hybridMultilevel"/>
    <w:tmpl w:val="AD40E9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145128"/>
    <w:multiLevelType w:val="hybridMultilevel"/>
    <w:tmpl w:val="D82E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C337D"/>
    <w:rsid w:val="000260A2"/>
    <w:rsid w:val="00040146"/>
    <w:rsid w:val="00050231"/>
    <w:rsid w:val="00083AEE"/>
    <w:rsid w:val="00143F50"/>
    <w:rsid w:val="00170862"/>
    <w:rsid w:val="0034622F"/>
    <w:rsid w:val="003742BF"/>
    <w:rsid w:val="004620C3"/>
    <w:rsid w:val="004B33D7"/>
    <w:rsid w:val="0051653F"/>
    <w:rsid w:val="00554F75"/>
    <w:rsid w:val="005926BF"/>
    <w:rsid w:val="00656414"/>
    <w:rsid w:val="00733C1E"/>
    <w:rsid w:val="007C337D"/>
    <w:rsid w:val="0084093E"/>
    <w:rsid w:val="00996204"/>
    <w:rsid w:val="00A8071C"/>
    <w:rsid w:val="00BA358E"/>
    <w:rsid w:val="00BD0D51"/>
    <w:rsid w:val="00C0170C"/>
    <w:rsid w:val="00C063CB"/>
    <w:rsid w:val="00CE4C9D"/>
    <w:rsid w:val="00CF05E7"/>
    <w:rsid w:val="00D231FB"/>
    <w:rsid w:val="00D43D3D"/>
    <w:rsid w:val="00D67C31"/>
    <w:rsid w:val="00DD60F7"/>
    <w:rsid w:val="00EC2D07"/>
    <w:rsid w:val="00F42689"/>
    <w:rsid w:val="00F749C6"/>
    <w:rsid w:val="00F7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92341F8-3C64-4662-95ED-99A77FDF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3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64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VMware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Davis</dc:creator>
  <cp:keywords/>
  <dc:description/>
  <cp:lastModifiedBy>Douglas Davis</cp:lastModifiedBy>
  <cp:revision>7</cp:revision>
  <cp:lastPrinted>2017-11-12T11:38:00Z</cp:lastPrinted>
  <dcterms:created xsi:type="dcterms:W3CDTF">2017-11-13T13:34:00Z</dcterms:created>
  <dcterms:modified xsi:type="dcterms:W3CDTF">2017-11-14T15:30:00Z</dcterms:modified>
</cp:coreProperties>
</file>